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D928" w14:textId="2F3BB7EB" w:rsidR="007768E5" w:rsidRDefault="007768E5" w:rsidP="007768E5">
      <w:pPr>
        <w:jc w:val="both"/>
        <w:rPr>
          <w:b/>
          <w:bCs/>
        </w:rPr>
      </w:pPr>
      <w:r>
        <w:rPr>
          <w:b/>
          <w:bCs/>
        </w:rPr>
        <w:t>SIR TĪMOTI KĀRETU</w:t>
      </w:r>
      <w:r w:rsidR="00E0015A">
        <w:rPr>
          <w:b/>
          <w:bCs/>
        </w:rPr>
        <w:t xml:space="preserve"> (</w:t>
      </w:r>
      <w:r w:rsidR="00E0015A" w:rsidRPr="00E0015A">
        <w:rPr>
          <w:b/>
          <w:bCs/>
        </w:rPr>
        <w:t>KNZM QSO CRSNZ</w:t>
      </w:r>
      <w:r w:rsidR="00E0015A">
        <w:rPr>
          <w:b/>
          <w:bCs/>
        </w:rPr>
        <w:t>)</w:t>
      </w:r>
    </w:p>
    <w:p w14:paraId="38092558" w14:textId="17A3E6DF" w:rsidR="00A10598" w:rsidRDefault="00A10598" w:rsidP="007768E5">
      <w:pPr>
        <w:jc w:val="both"/>
        <w:rPr>
          <w:b/>
          <w:bCs/>
        </w:rPr>
      </w:pPr>
      <w:r>
        <w:rPr>
          <w:b/>
          <w:bCs/>
        </w:rPr>
        <w:t>TĀ TĪMOTI KĀRETU</w:t>
      </w:r>
    </w:p>
    <w:p w14:paraId="5F56F2BB" w14:textId="6ACB3E43" w:rsidR="008166F4" w:rsidRPr="008166F4" w:rsidRDefault="008166F4" w:rsidP="007768E5">
      <w:pPr>
        <w:jc w:val="both"/>
      </w:pPr>
      <w:r>
        <w:t xml:space="preserve">Iwi: Ngāi </w:t>
      </w:r>
      <w:proofErr w:type="spellStart"/>
      <w:r>
        <w:t>Tūhoe</w:t>
      </w:r>
      <w:proofErr w:type="spellEnd"/>
      <w:r>
        <w:t>, Ngāti Kahungunu</w:t>
      </w:r>
    </w:p>
    <w:p w14:paraId="35D5D3A5" w14:textId="77777777" w:rsidR="00A91317" w:rsidRDefault="007768E5" w:rsidP="007768E5">
      <w:pPr>
        <w:jc w:val="both"/>
      </w:pPr>
      <w:r>
        <w:t xml:space="preserve">Sir </w:t>
      </w:r>
      <w:proofErr w:type="spellStart"/>
      <w:r>
        <w:t>Tīmoti</w:t>
      </w:r>
      <w:proofErr w:type="spellEnd"/>
      <w:r>
        <w:t xml:space="preserve"> </w:t>
      </w:r>
      <w:proofErr w:type="spellStart"/>
      <w:r>
        <w:t>Kāretu</w:t>
      </w:r>
      <w:proofErr w:type="spellEnd"/>
      <w:r w:rsidR="00E0015A">
        <w:t xml:space="preserve"> (</w:t>
      </w:r>
      <w:r w:rsidR="00E0015A" w:rsidRPr="00E0015A">
        <w:t>KNZM QSO CRSNZ)</w:t>
      </w:r>
      <w:r>
        <w:t xml:space="preserve"> has been a pioneering force in the revitalisation of te reo Māori and a towering figure in Māoridom for over four decades. Raised in a Māori-speaking environment, his career reflects a commitment to ensuring that te reo thrives as a living, everyday language. As the first Māori Language Commissioner from 1987 to 1999, Sir </w:t>
      </w:r>
      <w:proofErr w:type="spellStart"/>
      <w:r>
        <w:t>Tīmoti</w:t>
      </w:r>
      <w:proofErr w:type="spellEnd"/>
      <w:r>
        <w:t xml:space="preserve"> laid the groundwork for re-establishing Māori as a core part of education and media in Aotearoa. His efforts directly influenced the development of Māori-medium education curricula, which remain a legacy of his tenure.</w:t>
      </w:r>
    </w:p>
    <w:p w14:paraId="7F35FE42" w14:textId="27714E8D" w:rsidR="007768E5" w:rsidRDefault="007768E5" w:rsidP="007768E5">
      <w:pPr>
        <w:jc w:val="both"/>
      </w:pPr>
      <w:r>
        <w:t xml:space="preserve">Sir </w:t>
      </w:r>
      <w:proofErr w:type="spellStart"/>
      <w:r>
        <w:t>Tīmoti</w:t>
      </w:r>
      <w:proofErr w:type="spellEnd"/>
      <w:r>
        <w:t xml:space="preserve"> also served as the Executive Director of the Te Kōhanga Reo National Trust from 1993 to 2003, championing Māori-language immersion for tamariki. In 2004, he co-founded Te </w:t>
      </w:r>
      <w:proofErr w:type="spellStart"/>
      <w:r>
        <w:t>Panekiretanga</w:t>
      </w:r>
      <w:proofErr w:type="spellEnd"/>
      <w:r>
        <w:t xml:space="preserve"> o te Reo, the Institute of Māori Language Excellence, alongside Sir Pou Temara and the late Professor Te </w:t>
      </w:r>
      <w:proofErr w:type="spellStart"/>
      <w:r>
        <w:t>Wharehuia</w:t>
      </w:r>
      <w:proofErr w:type="spellEnd"/>
      <w:r>
        <w:t xml:space="preserve"> Milroy. This institute was pivotal in elevating language standards for over 350 graduates, producing leaders fluent in te reo Māori who have continued to shape the language's future in various domain</w:t>
      </w:r>
      <w:r w:rsidR="00B3142B">
        <w:t>s.</w:t>
      </w:r>
    </w:p>
    <w:p w14:paraId="18ED4F76" w14:textId="0CFFA195" w:rsidR="007768E5" w:rsidRDefault="007768E5" w:rsidP="007768E5">
      <w:pPr>
        <w:jc w:val="both"/>
        <w:rPr>
          <w:rFonts w:ascii="MS Gothic" w:eastAsia="MS Gothic" w:hAnsi="MS Gothic" w:cs="MS Gothic"/>
        </w:rPr>
      </w:pPr>
      <w:r>
        <w:t xml:space="preserve">His influence extends beyond education into kapa haka, where his compositions and judging roles at Te Matatini have deeply enriched Māori performance arts. Sir </w:t>
      </w:r>
      <w:proofErr w:type="spellStart"/>
      <w:r>
        <w:t>Tīmoti’s</w:t>
      </w:r>
      <w:proofErr w:type="spellEnd"/>
      <w:r>
        <w:t xml:space="preserve"> literary and translation work also reflects his versatility. In recent years, he translated songs into Māori for the</w:t>
      </w:r>
      <w:r w:rsidR="00A77B3A">
        <w:t xml:space="preserve"> </w:t>
      </w:r>
      <w:r>
        <w:t>Waiata/Anthems album and contributed to Six60’s track “</w:t>
      </w:r>
      <w:proofErr w:type="spellStart"/>
      <w:r>
        <w:t>Pepeha</w:t>
      </w:r>
      <w:proofErr w:type="spellEnd"/>
      <w:r>
        <w:t xml:space="preserve">” and Lorde’s “Hua </w:t>
      </w:r>
      <w:proofErr w:type="spellStart"/>
      <w:r>
        <w:t>Pirau</w:t>
      </w:r>
      <w:proofErr w:type="spellEnd"/>
      <w:r w:rsidR="00A77B3A">
        <w:t>/</w:t>
      </w:r>
      <w:r>
        <w:t>Fallen Fruit”</w:t>
      </w:r>
      <w:r w:rsidR="00B3142B">
        <w:rPr>
          <w:rFonts w:ascii="MS Gothic" w:eastAsia="MS Gothic" w:hAnsi="MS Gothic" w:cs="MS Gothic"/>
        </w:rPr>
        <w:t>.</w:t>
      </w:r>
    </w:p>
    <w:p w14:paraId="0E1F7736" w14:textId="4E10011B" w:rsidR="0041072C" w:rsidRDefault="0041072C" w:rsidP="007768E5">
      <w:pPr>
        <w:jc w:val="both"/>
      </w:pPr>
      <w:r w:rsidRPr="0041072C">
        <w:t xml:space="preserve">In the 1993 New Year Honours, </w:t>
      </w:r>
      <w:r>
        <w:t xml:space="preserve">Sir </w:t>
      </w:r>
      <w:proofErr w:type="spellStart"/>
      <w:r>
        <w:t>Tīmoti</w:t>
      </w:r>
      <w:proofErr w:type="spellEnd"/>
      <w:r w:rsidRPr="0041072C">
        <w:t xml:space="preserve"> was appointed a Companion of the Queen's Service Order for public services,</w:t>
      </w:r>
      <w:r>
        <w:t xml:space="preserve"> </w:t>
      </w:r>
      <w:r w:rsidRPr="0041072C">
        <w:t>and in the 2017 Queen's Birthday Honours he was named a Knight Companion of the New Zealand Order of Merit for services to the Māori language.</w:t>
      </w:r>
      <w:r>
        <w:t xml:space="preserve"> </w:t>
      </w:r>
      <w:r w:rsidRPr="0041072C">
        <w:t>He has been conferred honorary doctorates by Victoria University of Wellington in 2003,</w:t>
      </w:r>
      <w:r>
        <w:t xml:space="preserve"> </w:t>
      </w:r>
      <w:r w:rsidRPr="0041072C">
        <w:t>and the University of Waikato in 2008.</w:t>
      </w:r>
      <w:r>
        <w:t xml:space="preserve"> His impact is internationally recognised, with many citing Aotearoa’s Māori-language revitalisation as a model for Indigenous language renewal globall</w:t>
      </w:r>
      <w:r w:rsidR="00B3142B">
        <w:t>y.</w:t>
      </w:r>
    </w:p>
    <w:p w14:paraId="5E83B00F" w14:textId="77777777" w:rsidR="00A91317" w:rsidRDefault="00A91317" w:rsidP="007768E5">
      <w:pPr>
        <w:jc w:val="both"/>
        <w:rPr>
          <w:color w:val="FF0000"/>
        </w:rPr>
      </w:pPr>
    </w:p>
    <w:p w14:paraId="6E510E84" w14:textId="21B1D90B" w:rsidR="00A91317" w:rsidRPr="00A91317" w:rsidRDefault="00A91317" w:rsidP="007768E5">
      <w:pPr>
        <w:jc w:val="both"/>
        <w:rPr>
          <w:b/>
          <w:bCs/>
          <w:color w:val="000000" w:themeColor="text1"/>
        </w:rPr>
      </w:pPr>
      <w:r w:rsidRPr="00A91317">
        <w:rPr>
          <w:b/>
          <w:bCs/>
          <w:color w:val="000000" w:themeColor="text1"/>
        </w:rPr>
        <w:t>TE REO MĀORI</w:t>
      </w:r>
    </w:p>
    <w:p w14:paraId="6EA93ACC" w14:textId="77777777" w:rsidR="00A91317" w:rsidRPr="00A91317" w:rsidRDefault="00A91317" w:rsidP="00A91317">
      <w:pPr>
        <w:jc w:val="both"/>
        <w:rPr>
          <w:color w:val="000000" w:themeColor="text1"/>
        </w:rPr>
      </w:pPr>
      <w:r w:rsidRPr="00A91317">
        <w:rPr>
          <w:color w:val="000000" w:themeColor="text1"/>
        </w:rPr>
        <w:t xml:space="preserve">Ko Tā </w:t>
      </w:r>
      <w:proofErr w:type="spellStart"/>
      <w:r w:rsidRPr="00A91317">
        <w:rPr>
          <w:color w:val="000000" w:themeColor="text1"/>
        </w:rPr>
        <w:t>Tīmoti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Kāretu</w:t>
      </w:r>
      <w:proofErr w:type="spellEnd"/>
      <w:r w:rsidRPr="00A91317">
        <w:rPr>
          <w:color w:val="000000" w:themeColor="text1"/>
        </w:rPr>
        <w:t xml:space="preserve"> (KNZM QSO CRSNZ) te </w:t>
      </w:r>
      <w:proofErr w:type="spellStart"/>
      <w:r w:rsidRPr="00A91317">
        <w:rPr>
          <w:color w:val="000000" w:themeColor="text1"/>
        </w:rPr>
        <w:t>poutokomanawa</w:t>
      </w:r>
      <w:proofErr w:type="spellEnd"/>
      <w:r w:rsidRPr="00A91317">
        <w:rPr>
          <w:color w:val="000000" w:themeColor="text1"/>
        </w:rPr>
        <w:t xml:space="preserve"> o te </w:t>
      </w:r>
      <w:proofErr w:type="spellStart"/>
      <w:r w:rsidRPr="00A91317">
        <w:rPr>
          <w:color w:val="000000" w:themeColor="text1"/>
        </w:rPr>
        <w:t>whakarauoratanga</w:t>
      </w:r>
      <w:proofErr w:type="spellEnd"/>
      <w:r w:rsidRPr="00A91317">
        <w:rPr>
          <w:color w:val="000000" w:themeColor="text1"/>
        </w:rPr>
        <w:t xml:space="preserve"> o te reo Māori, ā, he </w:t>
      </w:r>
      <w:proofErr w:type="spellStart"/>
      <w:r w:rsidRPr="00A91317">
        <w:rPr>
          <w:color w:val="000000" w:themeColor="text1"/>
        </w:rPr>
        <w:t>pou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whakarae</w:t>
      </w:r>
      <w:proofErr w:type="spellEnd"/>
      <w:r w:rsidRPr="00A91317">
        <w:rPr>
          <w:color w:val="000000" w:themeColor="text1"/>
        </w:rPr>
        <w:t xml:space="preserve"> o te iwi Māori i roto i ngā </w:t>
      </w:r>
      <w:proofErr w:type="spellStart"/>
      <w:r w:rsidRPr="00A91317">
        <w:rPr>
          <w:color w:val="000000" w:themeColor="text1"/>
        </w:rPr>
        <w:t>ngahurutau</w:t>
      </w:r>
      <w:proofErr w:type="spellEnd"/>
      <w:r w:rsidRPr="00A91317">
        <w:rPr>
          <w:color w:val="000000" w:themeColor="text1"/>
        </w:rPr>
        <w:t xml:space="preserve"> e </w:t>
      </w:r>
      <w:proofErr w:type="spellStart"/>
      <w:r w:rsidRPr="00A91317">
        <w:rPr>
          <w:color w:val="000000" w:themeColor="text1"/>
        </w:rPr>
        <w:t>whā</w:t>
      </w:r>
      <w:proofErr w:type="spellEnd"/>
      <w:r w:rsidRPr="00A91317">
        <w:rPr>
          <w:color w:val="000000" w:themeColor="text1"/>
        </w:rPr>
        <w:t xml:space="preserve">. I pakeke mai </w:t>
      </w:r>
      <w:proofErr w:type="spellStart"/>
      <w:r w:rsidRPr="00A91317">
        <w:rPr>
          <w:color w:val="000000" w:themeColor="text1"/>
        </w:rPr>
        <w:t>ia</w:t>
      </w:r>
      <w:proofErr w:type="spellEnd"/>
      <w:r w:rsidRPr="00A91317">
        <w:rPr>
          <w:color w:val="000000" w:themeColor="text1"/>
        </w:rPr>
        <w:t xml:space="preserve"> i </w:t>
      </w:r>
      <w:proofErr w:type="spellStart"/>
      <w:r w:rsidRPr="00A91317">
        <w:rPr>
          <w:color w:val="000000" w:themeColor="text1"/>
        </w:rPr>
        <w:t>tētahi</w:t>
      </w:r>
      <w:proofErr w:type="spellEnd"/>
      <w:r w:rsidRPr="00A91317">
        <w:rPr>
          <w:color w:val="000000" w:themeColor="text1"/>
        </w:rPr>
        <w:t xml:space="preserve"> taiao kōrero Māori, ā, e </w:t>
      </w:r>
      <w:proofErr w:type="spellStart"/>
      <w:r w:rsidRPr="00A91317">
        <w:rPr>
          <w:color w:val="000000" w:themeColor="text1"/>
        </w:rPr>
        <w:t>whakaata</w:t>
      </w:r>
      <w:proofErr w:type="spellEnd"/>
      <w:r w:rsidRPr="00A91317">
        <w:rPr>
          <w:color w:val="000000" w:themeColor="text1"/>
        </w:rPr>
        <w:t xml:space="preserve"> ana </w:t>
      </w:r>
      <w:proofErr w:type="spellStart"/>
      <w:r w:rsidRPr="00A91317">
        <w:rPr>
          <w:color w:val="000000" w:themeColor="text1"/>
        </w:rPr>
        <w:t>tōna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aramahi</w:t>
      </w:r>
      <w:proofErr w:type="spellEnd"/>
      <w:r w:rsidRPr="00A91317">
        <w:rPr>
          <w:color w:val="000000" w:themeColor="text1"/>
        </w:rPr>
        <w:t xml:space="preserve"> i te </w:t>
      </w:r>
      <w:proofErr w:type="spellStart"/>
      <w:r w:rsidRPr="00A91317">
        <w:rPr>
          <w:color w:val="000000" w:themeColor="text1"/>
        </w:rPr>
        <w:t>whakamomori</w:t>
      </w:r>
      <w:proofErr w:type="spellEnd"/>
      <w:r w:rsidRPr="00A91317">
        <w:rPr>
          <w:color w:val="000000" w:themeColor="text1"/>
        </w:rPr>
        <w:t xml:space="preserve"> ki te </w:t>
      </w:r>
      <w:proofErr w:type="spellStart"/>
      <w:r w:rsidRPr="00A91317">
        <w:rPr>
          <w:color w:val="000000" w:themeColor="text1"/>
        </w:rPr>
        <w:t>whakaū</w:t>
      </w:r>
      <w:proofErr w:type="spellEnd"/>
      <w:r w:rsidRPr="00A91317">
        <w:rPr>
          <w:color w:val="000000" w:themeColor="text1"/>
        </w:rPr>
        <w:t xml:space="preserve"> i te </w:t>
      </w:r>
      <w:proofErr w:type="spellStart"/>
      <w:r w:rsidRPr="00A91317">
        <w:rPr>
          <w:color w:val="000000" w:themeColor="text1"/>
        </w:rPr>
        <w:t>tōnuitanga</w:t>
      </w:r>
      <w:proofErr w:type="spellEnd"/>
      <w:r w:rsidRPr="00A91317">
        <w:rPr>
          <w:color w:val="000000" w:themeColor="text1"/>
        </w:rPr>
        <w:t xml:space="preserve"> o te reo Māori </w:t>
      </w:r>
      <w:proofErr w:type="spellStart"/>
      <w:r w:rsidRPr="00A91317">
        <w:rPr>
          <w:color w:val="000000" w:themeColor="text1"/>
        </w:rPr>
        <w:t>hei</w:t>
      </w:r>
      <w:proofErr w:type="spellEnd"/>
      <w:r w:rsidRPr="00A91317">
        <w:rPr>
          <w:color w:val="000000" w:themeColor="text1"/>
        </w:rPr>
        <w:t xml:space="preserve"> reo ora, </w:t>
      </w:r>
      <w:proofErr w:type="spellStart"/>
      <w:r w:rsidRPr="00A91317">
        <w:rPr>
          <w:color w:val="000000" w:themeColor="text1"/>
        </w:rPr>
        <w:t>hei</w:t>
      </w:r>
      <w:proofErr w:type="spellEnd"/>
      <w:r w:rsidRPr="00A91317">
        <w:rPr>
          <w:color w:val="000000" w:themeColor="text1"/>
        </w:rPr>
        <w:t xml:space="preserve"> reo o </w:t>
      </w:r>
      <w:proofErr w:type="spellStart"/>
      <w:r w:rsidRPr="00A91317">
        <w:rPr>
          <w:color w:val="000000" w:themeColor="text1"/>
        </w:rPr>
        <w:t>ia</w:t>
      </w:r>
      <w:proofErr w:type="spellEnd"/>
      <w:r w:rsidRPr="00A91317">
        <w:rPr>
          <w:color w:val="000000" w:themeColor="text1"/>
        </w:rPr>
        <w:t xml:space="preserve"> rā. Ko </w:t>
      </w:r>
      <w:proofErr w:type="spellStart"/>
      <w:r w:rsidRPr="00A91317">
        <w:rPr>
          <w:color w:val="000000" w:themeColor="text1"/>
        </w:rPr>
        <w:t>ia</w:t>
      </w:r>
      <w:proofErr w:type="spellEnd"/>
      <w:r w:rsidRPr="00A91317">
        <w:rPr>
          <w:color w:val="000000" w:themeColor="text1"/>
        </w:rPr>
        <w:t xml:space="preserve"> te </w:t>
      </w:r>
      <w:proofErr w:type="spellStart"/>
      <w:r w:rsidRPr="00A91317">
        <w:rPr>
          <w:color w:val="000000" w:themeColor="text1"/>
        </w:rPr>
        <w:t>Kaikōmihana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tuatahi</w:t>
      </w:r>
      <w:proofErr w:type="spellEnd"/>
      <w:r w:rsidRPr="00A91317">
        <w:rPr>
          <w:color w:val="000000" w:themeColor="text1"/>
        </w:rPr>
        <w:t xml:space="preserve"> o te Reo Māori i 1987 ki 1999, nā Tā </w:t>
      </w:r>
      <w:proofErr w:type="spellStart"/>
      <w:r w:rsidRPr="00A91317">
        <w:rPr>
          <w:color w:val="000000" w:themeColor="text1"/>
        </w:rPr>
        <w:t>Tīmoti</w:t>
      </w:r>
      <w:proofErr w:type="spellEnd"/>
      <w:r w:rsidRPr="00A91317">
        <w:rPr>
          <w:color w:val="000000" w:themeColor="text1"/>
        </w:rPr>
        <w:t xml:space="preserve"> te </w:t>
      </w:r>
      <w:proofErr w:type="spellStart"/>
      <w:r w:rsidRPr="00A91317">
        <w:rPr>
          <w:color w:val="000000" w:themeColor="text1"/>
        </w:rPr>
        <w:t>tūāpapa</w:t>
      </w:r>
      <w:proofErr w:type="spellEnd"/>
      <w:r w:rsidRPr="00A91317">
        <w:rPr>
          <w:color w:val="000000" w:themeColor="text1"/>
        </w:rPr>
        <w:t xml:space="preserve"> i </w:t>
      </w:r>
      <w:proofErr w:type="spellStart"/>
      <w:r w:rsidRPr="00A91317">
        <w:rPr>
          <w:color w:val="000000" w:themeColor="text1"/>
        </w:rPr>
        <w:t>whakatakoto</w:t>
      </w:r>
      <w:proofErr w:type="spellEnd"/>
      <w:r w:rsidRPr="00A91317">
        <w:rPr>
          <w:color w:val="000000" w:themeColor="text1"/>
        </w:rPr>
        <w:t xml:space="preserve"> kia hoki ai te reo Māori </w:t>
      </w:r>
      <w:proofErr w:type="spellStart"/>
      <w:r w:rsidRPr="00A91317">
        <w:rPr>
          <w:color w:val="000000" w:themeColor="text1"/>
        </w:rPr>
        <w:t>hei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wāhanga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matua</w:t>
      </w:r>
      <w:proofErr w:type="spellEnd"/>
      <w:r w:rsidRPr="00A91317">
        <w:rPr>
          <w:color w:val="000000" w:themeColor="text1"/>
        </w:rPr>
        <w:t xml:space="preserve"> o te mātauranga me ngā mahi </w:t>
      </w:r>
      <w:proofErr w:type="spellStart"/>
      <w:r w:rsidRPr="00A91317">
        <w:rPr>
          <w:color w:val="000000" w:themeColor="text1"/>
        </w:rPr>
        <w:t>pāpāho</w:t>
      </w:r>
      <w:proofErr w:type="spellEnd"/>
      <w:r w:rsidRPr="00A91317">
        <w:rPr>
          <w:color w:val="000000" w:themeColor="text1"/>
        </w:rPr>
        <w:t xml:space="preserve"> i Aotearoa. I </w:t>
      </w:r>
      <w:proofErr w:type="spellStart"/>
      <w:r w:rsidRPr="00A91317">
        <w:rPr>
          <w:color w:val="000000" w:themeColor="text1"/>
        </w:rPr>
        <w:lastRenderedPageBreak/>
        <w:t>whakaawe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āna</w:t>
      </w:r>
      <w:proofErr w:type="spellEnd"/>
      <w:r w:rsidRPr="00A91317">
        <w:rPr>
          <w:color w:val="000000" w:themeColor="text1"/>
        </w:rPr>
        <w:t xml:space="preserve"> mahi i te </w:t>
      </w:r>
      <w:proofErr w:type="spellStart"/>
      <w:r w:rsidRPr="00A91317">
        <w:rPr>
          <w:color w:val="000000" w:themeColor="text1"/>
        </w:rPr>
        <w:t>whakawhanaketanga</w:t>
      </w:r>
      <w:proofErr w:type="spellEnd"/>
      <w:r w:rsidRPr="00A91317">
        <w:rPr>
          <w:color w:val="000000" w:themeColor="text1"/>
        </w:rPr>
        <w:t xml:space="preserve"> o ngā </w:t>
      </w:r>
      <w:proofErr w:type="spellStart"/>
      <w:r w:rsidRPr="00A91317">
        <w:rPr>
          <w:color w:val="000000" w:themeColor="text1"/>
        </w:rPr>
        <w:t>marautanga</w:t>
      </w:r>
      <w:proofErr w:type="spellEnd"/>
      <w:r w:rsidRPr="00A91317">
        <w:rPr>
          <w:color w:val="000000" w:themeColor="text1"/>
        </w:rPr>
        <w:t xml:space="preserve"> mātauranga Māori, </w:t>
      </w:r>
      <w:proofErr w:type="spellStart"/>
      <w:r w:rsidRPr="00A91317">
        <w:rPr>
          <w:color w:val="000000" w:themeColor="text1"/>
        </w:rPr>
        <w:t>koinei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tonu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tētahi</w:t>
      </w:r>
      <w:proofErr w:type="spellEnd"/>
      <w:r w:rsidRPr="00A91317">
        <w:rPr>
          <w:color w:val="000000" w:themeColor="text1"/>
        </w:rPr>
        <w:t xml:space="preserve"> o ngā </w:t>
      </w:r>
      <w:proofErr w:type="spellStart"/>
      <w:r w:rsidRPr="00A91317">
        <w:rPr>
          <w:color w:val="000000" w:themeColor="text1"/>
        </w:rPr>
        <w:t>whakareretanga</w:t>
      </w:r>
      <w:proofErr w:type="spellEnd"/>
      <w:r w:rsidRPr="00A91317">
        <w:rPr>
          <w:color w:val="000000" w:themeColor="text1"/>
        </w:rPr>
        <w:t xml:space="preserve"> o </w:t>
      </w:r>
      <w:proofErr w:type="spellStart"/>
      <w:r w:rsidRPr="00A91317">
        <w:rPr>
          <w:color w:val="000000" w:themeColor="text1"/>
        </w:rPr>
        <w:t>āna</w:t>
      </w:r>
      <w:proofErr w:type="spellEnd"/>
      <w:r w:rsidRPr="00A91317">
        <w:rPr>
          <w:color w:val="000000" w:themeColor="text1"/>
        </w:rPr>
        <w:t xml:space="preserve"> mahi.</w:t>
      </w:r>
    </w:p>
    <w:p w14:paraId="099CEA93" w14:textId="77777777" w:rsidR="00A91317" w:rsidRPr="00A91317" w:rsidRDefault="00A91317" w:rsidP="00A91317">
      <w:pPr>
        <w:jc w:val="both"/>
        <w:rPr>
          <w:color w:val="000000" w:themeColor="text1"/>
        </w:rPr>
      </w:pPr>
      <w:r w:rsidRPr="00A91317">
        <w:rPr>
          <w:color w:val="000000" w:themeColor="text1"/>
        </w:rPr>
        <w:t xml:space="preserve">I </w:t>
      </w:r>
      <w:proofErr w:type="spellStart"/>
      <w:r w:rsidRPr="00A91317">
        <w:rPr>
          <w:color w:val="000000" w:themeColor="text1"/>
        </w:rPr>
        <w:t>tū</w:t>
      </w:r>
      <w:proofErr w:type="spellEnd"/>
      <w:r w:rsidRPr="00A91317">
        <w:rPr>
          <w:color w:val="000000" w:themeColor="text1"/>
        </w:rPr>
        <w:t xml:space="preserve"> hoki a Tā </w:t>
      </w:r>
      <w:proofErr w:type="spellStart"/>
      <w:r w:rsidRPr="00A91317">
        <w:rPr>
          <w:color w:val="000000" w:themeColor="text1"/>
        </w:rPr>
        <w:t>Tīmoti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hei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Ringatohu</w:t>
      </w:r>
      <w:proofErr w:type="spellEnd"/>
      <w:r w:rsidRPr="00A91317">
        <w:rPr>
          <w:color w:val="000000" w:themeColor="text1"/>
        </w:rPr>
        <w:t xml:space="preserve"> Matua o Te Kōhanga Reo National Trust i 1993 ki 2003, e </w:t>
      </w:r>
      <w:proofErr w:type="spellStart"/>
      <w:r w:rsidRPr="00A91317">
        <w:rPr>
          <w:color w:val="000000" w:themeColor="text1"/>
        </w:rPr>
        <w:t>āki</w:t>
      </w:r>
      <w:proofErr w:type="spellEnd"/>
      <w:r w:rsidRPr="00A91317">
        <w:rPr>
          <w:color w:val="000000" w:themeColor="text1"/>
        </w:rPr>
        <w:t xml:space="preserve"> ana i te </w:t>
      </w:r>
      <w:proofErr w:type="spellStart"/>
      <w:r w:rsidRPr="00A91317">
        <w:rPr>
          <w:color w:val="000000" w:themeColor="text1"/>
        </w:rPr>
        <w:t>rumakitanga</w:t>
      </w:r>
      <w:proofErr w:type="spellEnd"/>
      <w:r w:rsidRPr="00A91317">
        <w:rPr>
          <w:color w:val="000000" w:themeColor="text1"/>
        </w:rPr>
        <w:t xml:space="preserve"> o ngā tamariki ki te reo Māori. I 2004, ko </w:t>
      </w:r>
      <w:proofErr w:type="spellStart"/>
      <w:r w:rsidRPr="00A91317">
        <w:rPr>
          <w:color w:val="000000" w:themeColor="text1"/>
        </w:rPr>
        <w:t>ia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tētahi</w:t>
      </w:r>
      <w:proofErr w:type="spellEnd"/>
      <w:r w:rsidRPr="00A91317">
        <w:rPr>
          <w:color w:val="000000" w:themeColor="text1"/>
        </w:rPr>
        <w:t xml:space="preserve"> o ngā </w:t>
      </w:r>
      <w:proofErr w:type="spellStart"/>
      <w:r w:rsidRPr="00A91317">
        <w:rPr>
          <w:color w:val="000000" w:themeColor="text1"/>
        </w:rPr>
        <w:t>kaiwhakatū</w:t>
      </w:r>
      <w:proofErr w:type="spellEnd"/>
      <w:r w:rsidRPr="00A91317">
        <w:rPr>
          <w:color w:val="000000" w:themeColor="text1"/>
        </w:rPr>
        <w:t xml:space="preserve"> i Te </w:t>
      </w:r>
      <w:proofErr w:type="spellStart"/>
      <w:r w:rsidRPr="00A91317">
        <w:rPr>
          <w:color w:val="000000" w:themeColor="text1"/>
        </w:rPr>
        <w:t>Panekiretanga</w:t>
      </w:r>
      <w:proofErr w:type="spellEnd"/>
      <w:r w:rsidRPr="00A91317">
        <w:rPr>
          <w:color w:val="000000" w:themeColor="text1"/>
        </w:rPr>
        <w:t xml:space="preserve"> o te Reo, i te taha o Tā Pou Temara </w:t>
      </w:r>
      <w:proofErr w:type="spellStart"/>
      <w:r w:rsidRPr="00A91317">
        <w:rPr>
          <w:color w:val="000000" w:themeColor="text1"/>
        </w:rPr>
        <w:t>rāua</w:t>
      </w:r>
      <w:proofErr w:type="spellEnd"/>
      <w:r w:rsidRPr="00A91317">
        <w:rPr>
          <w:color w:val="000000" w:themeColor="text1"/>
        </w:rPr>
        <w:t xml:space="preserve"> ko Ahorangi Te </w:t>
      </w:r>
      <w:proofErr w:type="spellStart"/>
      <w:r w:rsidRPr="00A91317">
        <w:rPr>
          <w:color w:val="000000" w:themeColor="text1"/>
        </w:rPr>
        <w:t>Wharehuia</w:t>
      </w:r>
      <w:proofErr w:type="spellEnd"/>
      <w:r w:rsidRPr="00A91317">
        <w:rPr>
          <w:color w:val="000000" w:themeColor="text1"/>
        </w:rPr>
        <w:t xml:space="preserve"> Milroy ka </w:t>
      </w:r>
      <w:proofErr w:type="spellStart"/>
      <w:r w:rsidRPr="00A91317">
        <w:rPr>
          <w:color w:val="000000" w:themeColor="text1"/>
        </w:rPr>
        <w:t>riro</w:t>
      </w:r>
      <w:proofErr w:type="spellEnd"/>
      <w:r w:rsidRPr="00A91317">
        <w:rPr>
          <w:color w:val="000000" w:themeColor="text1"/>
        </w:rPr>
        <w:t xml:space="preserve"> nei. He wāhi </w:t>
      </w:r>
      <w:proofErr w:type="spellStart"/>
      <w:r w:rsidRPr="00A91317">
        <w:rPr>
          <w:color w:val="000000" w:themeColor="text1"/>
        </w:rPr>
        <w:t>waiwai</w:t>
      </w:r>
      <w:proofErr w:type="spellEnd"/>
      <w:r w:rsidRPr="00A91317">
        <w:rPr>
          <w:color w:val="000000" w:themeColor="text1"/>
        </w:rPr>
        <w:t xml:space="preserve"> tō te </w:t>
      </w:r>
      <w:proofErr w:type="spellStart"/>
      <w:r w:rsidRPr="00A91317">
        <w:rPr>
          <w:color w:val="000000" w:themeColor="text1"/>
        </w:rPr>
        <w:t>whare</w:t>
      </w:r>
      <w:proofErr w:type="spellEnd"/>
      <w:r w:rsidRPr="00A91317">
        <w:rPr>
          <w:color w:val="000000" w:themeColor="text1"/>
        </w:rPr>
        <w:t xml:space="preserve"> nei i roto i te </w:t>
      </w:r>
      <w:proofErr w:type="spellStart"/>
      <w:r w:rsidRPr="00A91317">
        <w:rPr>
          <w:color w:val="000000" w:themeColor="text1"/>
        </w:rPr>
        <w:t>whakarewatanga</w:t>
      </w:r>
      <w:proofErr w:type="spellEnd"/>
      <w:r w:rsidRPr="00A91317">
        <w:rPr>
          <w:color w:val="000000" w:themeColor="text1"/>
        </w:rPr>
        <w:t xml:space="preserve"> o ngā </w:t>
      </w:r>
      <w:proofErr w:type="spellStart"/>
      <w:r w:rsidRPr="00A91317">
        <w:rPr>
          <w:color w:val="000000" w:themeColor="text1"/>
        </w:rPr>
        <w:t>paearu</w:t>
      </w:r>
      <w:proofErr w:type="spellEnd"/>
      <w:r w:rsidRPr="00A91317">
        <w:rPr>
          <w:color w:val="000000" w:themeColor="text1"/>
        </w:rPr>
        <w:t xml:space="preserve"> reo mō ngā </w:t>
      </w:r>
      <w:proofErr w:type="spellStart"/>
      <w:r w:rsidRPr="00A91317">
        <w:rPr>
          <w:color w:val="000000" w:themeColor="text1"/>
        </w:rPr>
        <w:t>ihuputa</w:t>
      </w:r>
      <w:proofErr w:type="spellEnd"/>
      <w:r w:rsidRPr="00A91317">
        <w:rPr>
          <w:color w:val="000000" w:themeColor="text1"/>
        </w:rPr>
        <w:t xml:space="preserve"> 350 </w:t>
      </w:r>
      <w:proofErr w:type="spellStart"/>
      <w:r w:rsidRPr="00A91317">
        <w:rPr>
          <w:color w:val="000000" w:themeColor="text1"/>
        </w:rPr>
        <w:t>neke</w:t>
      </w:r>
      <w:proofErr w:type="spellEnd"/>
      <w:r w:rsidRPr="00A91317">
        <w:rPr>
          <w:color w:val="000000" w:themeColor="text1"/>
        </w:rPr>
        <w:t xml:space="preserve"> atu, e </w:t>
      </w:r>
      <w:proofErr w:type="spellStart"/>
      <w:r w:rsidRPr="00A91317">
        <w:rPr>
          <w:color w:val="000000" w:themeColor="text1"/>
        </w:rPr>
        <w:t>whakaputa</w:t>
      </w:r>
      <w:proofErr w:type="spellEnd"/>
      <w:r w:rsidRPr="00A91317">
        <w:rPr>
          <w:color w:val="000000" w:themeColor="text1"/>
        </w:rPr>
        <w:t xml:space="preserve"> ana i ngā kaiārahi e </w:t>
      </w:r>
      <w:proofErr w:type="spellStart"/>
      <w:r w:rsidRPr="00A91317">
        <w:rPr>
          <w:color w:val="000000" w:themeColor="text1"/>
        </w:rPr>
        <w:t>matatau</w:t>
      </w:r>
      <w:proofErr w:type="spellEnd"/>
      <w:r w:rsidRPr="00A91317">
        <w:rPr>
          <w:color w:val="000000" w:themeColor="text1"/>
        </w:rPr>
        <w:t xml:space="preserve"> ana ki te reo Māori e </w:t>
      </w:r>
      <w:proofErr w:type="spellStart"/>
      <w:r w:rsidRPr="00A91317">
        <w:rPr>
          <w:color w:val="000000" w:themeColor="text1"/>
        </w:rPr>
        <w:t>whakaahua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tonu</w:t>
      </w:r>
      <w:proofErr w:type="spellEnd"/>
      <w:r w:rsidRPr="00A91317">
        <w:rPr>
          <w:color w:val="000000" w:themeColor="text1"/>
        </w:rPr>
        <w:t xml:space="preserve"> ana i te </w:t>
      </w:r>
      <w:proofErr w:type="spellStart"/>
      <w:r w:rsidRPr="00A91317">
        <w:rPr>
          <w:color w:val="000000" w:themeColor="text1"/>
        </w:rPr>
        <w:t>anamata</w:t>
      </w:r>
      <w:proofErr w:type="spellEnd"/>
      <w:r w:rsidRPr="00A91317">
        <w:rPr>
          <w:color w:val="000000" w:themeColor="text1"/>
        </w:rPr>
        <w:t xml:space="preserve"> o te reo i ngā </w:t>
      </w:r>
      <w:proofErr w:type="spellStart"/>
      <w:r w:rsidRPr="00A91317">
        <w:rPr>
          <w:color w:val="000000" w:themeColor="text1"/>
        </w:rPr>
        <w:t>whaitua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huhua</w:t>
      </w:r>
      <w:proofErr w:type="spellEnd"/>
      <w:r w:rsidRPr="00A91317">
        <w:rPr>
          <w:color w:val="000000" w:themeColor="text1"/>
        </w:rPr>
        <w:t>.</w:t>
      </w:r>
    </w:p>
    <w:p w14:paraId="172A6EC3" w14:textId="77777777" w:rsidR="00A91317" w:rsidRPr="00A91317" w:rsidRDefault="00A91317" w:rsidP="00A91317">
      <w:pPr>
        <w:jc w:val="both"/>
        <w:rPr>
          <w:color w:val="000000" w:themeColor="text1"/>
        </w:rPr>
      </w:pPr>
      <w:proofErr w:type="spellStart"/>
      <w:r w:rsidRPr="00A91317">
        <w:rPr>
          <w:rFonts w:eastAsia="MS Gothic" w:cs="MS Gothic"/>
          <w:color w:val="000000" w:themeColor="text1"/>
        </w:rPr>
        <w:t>Hōrapa</w:t>
      </w:r>
      <w:proofErr w:type="spellEnd"/>
      <w:r w:rsidRPr="00A91317">
        <w:rPr>
          <w:rFonts w:eastAsia="MS Gothic" w:cs="MS Gothic"/>
          <w:color w:val="000000" w:themeColor="text1"/>
        </w:rPr>
        <w:t xml:space="preserve"> noa atu </w:t>
      </w:r>
      <w:proofErr w:type="spellStart"/>
      <w:r w:rsidRPr="00A91317">
        <w:rPr>
          <w:rFonts w:eastAsia="MS Gothic" w:cs="MS Gothic"/>
          <w:color w:val="000000" w:themeColor="text1"/>
        </w:rPr>
        <w:t>tōna</w:t>
      </w:r>
      <w:proofErr w:type="spellEnd"/>
      <w:r w:rsidRPr="00A91317">
        <w:rPr>
          <w:rFonts w:eastAsia="MS Gothic" w:cs="MS Gothic"/>
          <w:color w:val="000000" w:themeColor="text1"/>
        </w:rPr>
        <w:t xml:space="preserve"> </w:t>
      </w:r>
      <w:proofErr w:type="spellStart"/>
      <w:r w:rsidRPr="00A91317">
        <w:rPr>
          <w:rFonts w:eastAsia="MS Gothic" w:cs="MS Gothic"/>
          <w:color w:val="000000" w:themeColor="text1"/>
        </w:rPr>
        <w:t>awenga</w:t>
      </w:r>
      <w:proofErr w:type="spellEnd"/>
      <w:r w:rsidRPr="00A91317">
        <w:rPr>
          <w:rFonts w:eastAsia="MS Gothic" w:cs="MS Gothic"/>
          <w:color w:val="000000" w:themeColor="text1"/>
        </w:rPr>
        <w:t xml:space="preserve"> i te mātauranga ki te kapa haka, nā </w:t>
      </w:r>
      <w:proofErr w:type="spellStart"/>
      <w:r w:rsidRPr="00A91317">
        <w:rPr>
          <w:rFonts w:eastAsia="MS Gothic" w:cs="MS Gothic"/>
          <w:color w:val="000000" w:themeColor="text1"/>
        </w:rPr>
        <w:t>āna</w:t>
      </w:r>
      <w:proofErr w:type="spellEnd"/>
      <w:r w:rsidRPr="00A91317">
        <w:rPr>
          <w:rFonts w:eastAsia="MS Gothic" w:cs="MS Gothic"/>
          <w:color w:val="000000" w:themeColor="text1"/>
        </w:rPr>
        <w:t xml:space="preserve"> </w:t>
      </w:r>
      <w:proofErr w:type="spellStart"/>
      <w:r w:rsidRPr="00A91317">
        <w:rPr>
          <w:rFonts w:eastAsia="MS Gothic" w:cs="MS Gothic"/>
          <w:color w:val="000000" w:themeColor="text1"/>
        </w:rPr>
        <w:t>titonga</w:t>
      </w:r>
      <w:proofErr w:type="spellEnd"/>
      <w:r w:rsidRPr="00A91317">
        <w:rPr>
          <w:rFonts w:eastAsia="MS Gothic" w:cs="MS Gothic"/>
          <w:color w:val="000000" w:themeColor="text1"/>
        </w:rPr>
        <w:t xml:space="preserve"> me ōna </w:t>
      </w:r>
      <w:proofErr w:type="spellStart"/>
      <w:r w:rsidRPr="00A91317">
        <w:rPr>
          <w:rFonts w:eastAsia="MS Gothic" w:cs="MS Gothic"/>
          <w:color w:val="000000" w:themeColor="text1"/>
        </w:rPr>
        <w:t>tūranga</w:t>
      </w:r>
      <w:proofErr w:type="spellEnd"/>
      <w:r w:rsidRPr="00A91317">
        <w:rPr>
          <w:rFonts w:eastAsia="MS Gothic" w:cs="MS Gothic"/>
          <w:color w:val="000000" w:themeColor="text1"/>
        </w:rPr>
        <w:t xml:space="preserve"> </w:t>
      </w:r>
      <w:proofErr w:type="spellStart"/>
      <w:r w:rsidRPr="00A91317">
        <w:rPr>
          <w:rFonts w:eastAsia="MS Gothic" w:cs="MS Gothic"/>
          <w:color w:val="000000" w:themeColor="text1"/>
        </w:rPr>
        <w:t>kaiwhakawā</w:t>
      </w:r>
      <w:proofErr w:type="spellEnd"/>
      <w:r w:rsidRPr="00A91317">
        <w:rPr>
          <w:rFonts w:eastAsia="MS Gothic" w:cs="MS Gothic"/>
          <w:color w:val="000000" w:themeColor="text1"/>
        </w:rPr>
        <w:t xml:space="preserve"> ki Te Matatini i </w:t>
      </w:r>
      <w:proofErr w:type="spellStart"/>
      <w:r w:rsidRPr="00A91317">
        <w:rPr>
          <w:rFonts w:eastAsia="MS Gothic" w:cs="MS Gothic"/>
          <w:color w:val="000000" w:themeColor="text1"/>
        </w:rPr>
        <w:t>whakarei</w:t>
      </w:r>
      <w:proofErr w:type="spellEnd"/>
      <w:r w:rsidRPr="00A91317">
        <w:rPr>
          <w:rFonts w:eastAsia="MS Gothic" w:cs="MS Gothic"/>
          <w:color w:val="000000" w:themeColor="text1"/>
        </w:rPr>
        <w:t xml:space="preserve"> ngā toi </w:t>
      </w:r>
      <w:proofErr w:type="spellStart"/>
      <w:r w:rsidRPr="00A91317">
        <w:rPr>
          <w:rFonts w:eastAsia="MS Gothic" w:cs="MS Gothic"/>
          <w:color w:val="000000" w:themeColor="text1"/>
        </w:rPr>
        <w:t>whakaari</w:t>
      </w:r>
      <w:proofErr w:type="spellEnd"/>
      <w:r w:rsidRPr="00A91317">
        <w:rPr>
          <w:rFonts w:eastAsia="MS Gothic" w:cs="MS Gothic"/>
          <w:color w:val="000000" w:themeColor="text1"/>
        </w:rPr>
        <w:t xml:space="preserve"> Māori. E </w:t>
      </w:r>
      <w:proofErr w:type="spellStart"/>
      <w:r w:rsidRPr="00A91317">
        <w:rPr>
          <w:rFonts w:eastAsia="MS Gothic" w:cs="MS Gothic"/>
          <w:color w:val="000000" w:themeColor="text1"/>
        </w:rPr>
        <w:t>whakaata</w:t>
      </w:r>
      <w:proofErr w:type="spellEnd"/>
      <w:r w:rsidRPr="00A91317">
        <w:rPr>
          <w:rFonts w:eastAsia="MS Gothic" w:cs="MS Gothic"/>
          <w:color w:val="000000" w:themeColor="text1"/>
        </w:rPr>
        <w:t xml:space="preserve"> ana ngā mahi </w:t>
      </w:r>
      <w:proofErr w:type="spellStart"/>
      <w:r w:rsidRPr="00A91317">
        <w:rPr>
          <w:rFonts w:eastAsia="MS Gothic" w:cs="MS Gothic"/>
          <w:color w:val="000000" w:themeColor="text1"/>
        </w:rPr>
        <w:t>mātātuhi</w:t>
      </w:r>
      <w:proofErr w:type="spellEnd"/>
      <w:r w:rsidRPr="00A91317">
        <w:rPr>
          <w:rFonts w:eastAsia="MS Gothic" w:cs="MS Gothic"/>
          <w:color w:val="000000" w:themeColor="text1"/>
        </w:rPr>
        <w:t xml:space="preserve"> me ngā </w:t>
      </w:r>
      <w:proofErr w:type="spellStart"/>
      <w:r w:rsidRPr="00A91317">
        <w:rPr>
          <w:rFonts w:eastAsia="MS Gothic" w:cs="MS Gothic"/>
          <w:color w:val="000000" w:themeColor="text1"/>
        </w:rPr>
        <w:t>whakamāoritanga</w:t>
      </w:r>
      <w:proofErr w:type="spellEnd"/>
      <w:r w:rsidRPr="00A91317">
        <w:rPr>
          <w:rFonts w:eastAsia="MS Gothic" w:cs="MS Gothic"/>
          <w:color w:val="000000" w:themeColor="text1"/>
        </w:rPr>
        <w:t xml:space="preserve"> a Tā </w:t>
      </w:r>
      <w:proofErr w:type="spellStart"/>
      <w:r w:rsidRPr="00A91317">
        <w:rPr>
          <w:rFonts w:eastAsia="MS Gothic" w:cs="MS Gothic"/>
          <w:color w:val="000000" w:themeColor="text1"/>
        </w:rPr>
        <w:t>Tīmoti</w:t>
      </w:r>
      <w:proofErr w:type="spellEnd"/>
      <w:r w:rsidRPr="00A91317">
        <w:rPr>
          <w:rFonts w:eastAsia="MS Gothic" w:cs="MS Gothic"/>
          <w:color w:val="000000" w:themeColor="text1"/>
        </w:rPr>
        <w:t xml:space="preserve"> i </w:t>
      </w:r>
      <w:proofErr w:type="spellStart"/>
      <w:r w:rsidRPr="00A91317">
        <w:rPr>
          <w:rFonts w:eastAsia="MS Gothic" w:cs="MS Gothic"/>
          <w:color w:val="000000" w:themeColor="text1"/>
        </w:rPr>
        <w:t>tōna</w:t>
      </w:r>
      <w:proofErr w:type="spellEnd"/>
      <w:r w:rsidRPr="00A91317">
        <w:rPr>
          <w:rFonts w:eastAsia="MS Gothic" w:cs="MS Gothic"/>
          <w:color w:val="000000" w:themeColor="text1"/>
        </w:rPr>
        <w:t xml:space="preserve"> </w:t>
      </w:r>
      <w:proofErr w:type="spellStart"/>
      <w:r w:rsidRPr="00A91317">
        <w:rPr>
          <w:rFonts w:eastAsia="MS Gothic" w:cs="MS Gothic"/>
          <w:color w:val="000000" w:themeColor="text1"/>
        </w:rPr>
        <w:t>raka</w:t>
      </w:r>
      <w:proofErr w:type="spellEnd"/>
      <w:r w:rsidRPr="00A91317">
        <w:rPr>
          <w:rFonts w:eastAsia="MS Gothic" w:cs="MS Gothic"/>
          <w:color w:val="000000" w:themeColor="text1"/>
        </w:rPr>
        <w:t xml:space="preserve">. I ngā tau tata nei, </w:t>
      </w:r>
      <w:proofErr w:type="spellStart"/>
      <w:r w:rsidRPr="00A91317">
        <w:rPr>
          <w:rFonts w:eastAsia="MS Gothic" w:cs="MS Gothic"/>
          <w:color w:val="000000" w:themeColor="text1"/>
        </w:rPr>
        <w:t>nāna</w:t>
      </w:r>
      <w:proofErr w:type="spellEnd"/>
      <w:r w:rsidRPr="00A91317">
        <w:rPr>
          <w:rFonts w:eastAsia="MS Gothic" w:cs="MS Gothic"/>
          <w:color w:val="000000" w:themeColor="text1"/>
        </w:rPr>
        <w:t xml:space="preserve"> i </w:t>
      </w:r>
      <w:proofErr w:type="spellStart"/>
      <w:r w:rsidRPr="00A91317">
        <w:rPr>
          <w:rFonts w:eastAsia="MS Gothic" w:cs="MS Gothic"/>
          <w:color w:val="000000" w:themeColor="text1"/>
        </w:rPr>
        <w:t>whakamāori</w:t>
      </w:r>
      <w:proofErr w:type="spellEnd"/>
      <w:r w:rsidRPr="00A91317">
        <w:rPr>
          <w:rFonts w:eastAsia="MS Gothic" w:cs="MS Gothic"/>
          <w:color w:val="000000" w:themeColor="text1"/>
        </w:rPr>
        <w:t xml:space="preserve"> ngā waiata mō te </w:t>
      </w:r>
      <w:proofErr w:type="spellStart"/>
      <w:r w:rsidRPr="00A91317">
        <w:rPr>
          <w:rFonts w:eastAsia="MS Gothic" w:cs="MS Gothic"/>
          <w:color w:val="000000" w:themeColor="text1"/>
        </w:rPr>
        <w:t>kōpae</w:t>
      </w:r>
      <w:proofErr w:type="spellEnd"/>
      <w:r w:rsidRPr="00A91317">
        <w:rPr>
          <w:rFonts w:eastAsia="MS Gothic" w:cs="MS Gothic"/>
          <w:color w:val="000000" w:themeColor="text1"/>
        </w:rPr>
        <w:t xml:space="preserve"> Waiata/</w:t>
      </w:r>
      <w:proofErr w:type="spellStart"/>
      <w:r w:rsidRPr="00A91317">
        <w:rPr>
          <w:rFonts w:eastAsia="MS Gothic" w:cs="MS Gothic"/>
          <w:color w:val="000000" w:themeColor="text1"/>
        </w:rPr>
        <w:t>Antehms</w:t>
      </w:r>
      <w:proofErr w:type="spellEnd"/>
      <w:r w:rsidRPr="00A91317">
        <w:rPr>
          <w:rFonts w:eastAsia="MS Gothic" w:cs="MS Gothic"/>
          <w:color w:val="000000" w:themeColor="text1"/>
        </w:rPr>
        <w:t xml:space="preserve">, ā, i </w:t>
      </w:r>
      <w:proofErr w:type="spellStart"/>
      <w:r w:rsidRPr="00A91317">
        <w:rPr>
          <w:rFonts w:eastAsia="MS Gothic" w:cs="MS Gothic"/>
          <w:color w:val="000000" w:themeColor="text1"/>
        </w:rPr>
        <w:t>whai</w:t>
      </w:r>
      <w:proofErr w:type="spellEnd"/>
      <w:r w:rsidRPr="00A91317">
        <w:rPr>
          <w:rFonts w:eastAsia="MS Gothic" w:cs="MS Gothic"/>
          <w:color w:val="000000" w:themeColor="text1"/>
        </w:rPr>
        <w:t xml:space="preserve"> wāhi hoki </w:t>
      </w:r>
      <w:proofErr w:type="spellStart"/>
      <w:r w:rsidRPr="00A91317">
        <w:rPr>
          <w:rFonts w:eastAsia="MS Gothic" w:cs="MS Gothic"/>
          <w:color w:val="000000" w:themeColor="text1"/>
        </w:rPr>
        <w:t>ia</w:t>
      </w:r>
      <w:proofErr w:type="spellEnd"/>
      <w:r w:rsidRPr="00A91317">
        <w:rPr>
          <w:rFonts w:eastAsia="MS Gothic" w:cs="MS Gothic"/>
          <w:color w:val="000000" w:themeColor="text1"/>
        </w:rPr>
        <w:t xml:space="preserve"> ki te waiata a Six60, ko “</w:t>
      </w:r>
      <w:proofErr w:type="spellStart"/>
      <w:r w:rsidRPr="00A91317">
        <w:rPr>
          <w:rFonts w:eastAsia="MS Gothic" w:cs="MS Gothic"/>
          <w:color w:val="000000" w:themeColor="text1"/>
        </w:rPr>
        <w:t>Pepeha</w:t>
      </w:r>
      <w:proofErr w:type="spellEnd"/>
      <w:r w:rsidRPr="00A91317">
        <w:rPr>
          <w:rFonts w:eastAsia="MS Gothic" w:cs="MS Gothic"/>
          <w:color w:val="000000" w:themeColor="text1"/>
        </w:rPr>
        <w:t xml:space="preserve">” me </w:t>
      </w:r>
      <w:proofErr w:type="spellStart"/>
      <w:r w:rsidRPr="00A91317">
        <w:rPr>
          <w:rFonts w:eastAsia="MS Gothic" w:cs="MS Gothic"/>
          <w:color w:val="000000" w:themeColor="text1"/>
        </w:rPr>
        <w:t>tā</w:t>
      </w:r>
      <w:proofErr w:type="spellEnd"/>
      <w:r w:rsidRPr="00A91317">
        <w:rPr>
          <w:rFonts w:eastAsia="MS Gothic" w:cs="MS Gothic"/>
          <w:color w:val="000000" w:themeColor="text1"/>
        </w:rPr>
        <w:t xml:space="preserve"> Lorde “Hua </w:t>
      </w:r>
      <w:proofErr w:type="spellStart"/>
      <w:r w:rsidRPr="00A91317">
        <w:rPr>
          <w:rFonts w:eastAsia="MS Gothic" w:cs="MS Gothic"/>
          <w:color w:val="000000" w:themeColor="text1"/>
        </w:rPr>
        <w:t>Pirau</w:t>
      </w:r>
      <w:proofErr w:type="spellEnd"/>
      <w:r w:rsidRPr="00A91317">
        <w:rPr>
          <w:rFonts w:eastAsia="MS Gothic" w:cs="MS Gothic"/>
          <w:color w:val="000000" w:themeColor="text1"/>
        </w:rPr>
        <w:t>/Fallen Fruit”.</w:t>
      </w:r>
    </w:p>
    <w:p w14:paraId="48214C41" w14:textId="77777777" w:rsidR="00A91317" w:rsidRPr="00A91317" w:rsidRDefault="00A91317" w:rsidP="00A91317">
      <w:pPr>
        <w:jc w:val="both"/>
        <w:rPr>
          <w:color w:val="000000" w:themeColor="text1"/>
        </w:rPr>
      </w:pPr>
      <w:r w:rsidRPr="00A91317">
        <w:rPr>
          <w:color w:val="000000" w:themeColor="text1"/>
        </w:rPr>
        <w:t xml:space="preserve">I ngā Tohu Hōnore o te Tau Hou i 1993, i </w:t>
      </w:r>
      <w:proofErr w:type="spellStart"/>
      <w:r w:rsidRPr="00A91317">
        <w:rPr>
          <w:color w:val="000000" w:themeColor="text1"/>
        </w:rPr>
        <w:t>kopoua</w:t>
      </w:r>
      <w:proofErr w:type="spellEnd"/>
      <w:r w:rsidRPr="00A91317">
        <w:rPr>
          <w:color w:val="000000" w:themeColor="text1"/>
        </w:rPr>
        <w:t xml:space="preserve"> a Tā </w:t>
      </w:r>
      <w:proofErr w:type="spellStart"/>
      <w:r w:rsidRPr="00A91317">
        <w:rPr>
          <w:color w:val="000000" w:themeColor="text1"/>
        </w:rPr>
        <w:t>Tīmoti</w:t>
      </w:r>
      <w:proofErr w:type="spellEnd"/>
      <w:r w:rsidRPr="00A91317">
        <w:rPr>
          <w:color w:val="000000" w:themeColor="text1"/>
        </w:rPr>
        <w:t xml:space="preserve"> Te Tohu Hapori (mahi i te motu) i ngā </w:t>
      </w:r>
      <w:proofErr w:type="spellStart"/>
      <w:r w:rsidRPr="00A91317">
        <w:rPr>
          <w:color w:val="000000" w:themeColor="text1"/>
        </w:rPr>
        <w:t>ratonga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tūmatanui</w:t>
      </w:r>
      <w:proofErr w:type="spellEnd"/>
      <w:r w:rsidRPr="00A91317">
        <w:rPr>
          <w:color w:val="000000" w:themeColor="text1"/>
        </w:rPr>
        <w:t xml:space="preserve">, ā, i ngā Tohu Hōnore o te </w:t>
      </w:r>
      <w:proofErr w:type="spellStart"/>
      <w:r w:rsidRPr="00A91317">
        <w:rPr>
          <w:color w:val="000000" w:themeColor="text1"/>
        </w:rPr>
        <w:t>Huritau</w:t>
      </w:r>
      <w:proofErr w:type="spellEnd"/>
      <w:r w:rsidRPr="00A91317">
        <w:rPr>
          <w:color w:val="000000" w:themeColor="text1"/>
        </w:rPr>
        <w:t xml:space="preserve"> o te </w:t>
      </w:r>
      <w:proofErr w:type="spellStart"/>
      <w:r w:rsidRPr="00A91317">
        <w:rPr>
          <w:color w:val="000000" w:themeColor="text1"/>
        </w:rPr>
        <w:t>Kuīni</w:t>
      </w:r>
      <w:proofErr w:type="spellEnd"/>
      <w:r w:rsidRPr="00A91317">
        <w:rPr>
          <w:color w:val="000000" w:themeColor="text1"/>
        </w:rPr>
        <w:t xml:space="preserve"> i 2017, i </w:t>
      </w:r>
      <w:proofErr w:type="spellStart"/>
      <w:r w:rsidRPr="00A91317">
        <w:rPr>
          <w:color w:val="000000" w:themeColor="text1"/>
        </w:rPr>
        <w:t>whakawhiwhia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ia</w:t>
      </w:r>
      <w:proofErr w:type="spellEnd"/>
      <w:r w:rsidRPr="00A91317">
        <w:rPr>
          <w:color w:val="000000" w:themeColor="text1"/>
        </w:rPr>
        <w:t xml:space="preserve"> ki te Tohu Tā i </w:t>
      </w:r>
      <w:proofErr w:type="spellStart"/>
      <w:r w:rsidRPr="00A91317">
        <w:rPr>
          <w:color w:val="000000" w:themeColor="text1"/>
        </w:rPr>
        <w:t>āna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ratonga</w:t>
      </w:r>
      <w:proofErr w:type="spellEnd"/>
      <w:r w:rsidRPr="00A91317">
        <w:rPr>
          <w:color w:val="000000" w:themeColor="text1"/>
        </w:rPr>
        <w:t xml:space="preserve"> ki te reo Māori. Kua </w:t>
      </w:r>
      <w:proofErr w:type="spellStart"/>
      <w:r w:rsidRPr="00A91317">
        <w:rPr>
          <w:color w:val="000000" w:themeColor="text1"/>
        </w:rPr>
        <w:t>tukua</w:t>
      </w:r>
      <w:proofErr w:type="spellEnd"/>
      <w:r w:rsidRPr="00A91317">
        <w:rPr>
          <w:color w:val="000000" w:themeColor="text1"/>
        </w:rPr>
        <w:t xml:space="preserve"> hoki ki </w:t>
      </w:r>
      <w:proofErr w:type="gramStart"/>
      <w:r w:rsidRPr="00A91317">
        <w:rPr>
          <w:color w:val="000000" w:themeColor="text1"/>
        </w:rPr>
        <w:t>a</w:t>
      </w:r>
      <w:proofErr w:type="gram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ia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ētahi</w:t>
      </w:r>
      <w:proofErr w:type="spellEnd"/>
      <w:r w:rsidRPr="00A91317">
        <w:rPr>
          <w:color w:val="000000" w:themeColor="text1"/>
        </w:rPr>
        <w:t xml:space="preserve"> tohu hōnore nā Te Herenga Waka i 2003, me Te Whare Wānanga o Waikato i 2008. </w:t>
      </w:r>
      <w:proofErr w:type="spellStart"/>
      <w:r w:rsidRPr="00A91317">
        <w:rPr>
          <w:color w:val="000000" w:themeColor="text1"/>
        </w:rPr>
        <w:t>Mihia</w:t>
      </w:r>
      <w:proofErr w:type="spellEnd"/>
      <w:r w:rsidRPr="00A91317">
        <w:rPr>
          <w:color w:val="000000" w:themeColor="text1"/>
        </w:rPr>
        <w:t xml:space="preserve"> ana </w:t>
      </w:r>
      <w:proofErr w:type="spellStart"/>
      <w:r w:rsidRPr="00A91317">
        <w:rPr>
          <w:color w:val="000000" w:themeColor="text1"/>
        </w:rPr>
        <w:t>tōna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pānga</w:t>
      </w:r>
      <w:proofErr w:type="spellEnd"/>
      <w:r w:rsidRPr="00A91317">
        <w:rPr>
          <w:color w:val="000000" w:themeColor="text1"/>
        </w:rPr>
        <w:t xml:space="preserve"> puta noa i te ao, me te aha, he </w:t>
      </w:r>
      <w:proofErr w:type="spellStart"/>
      <w:r w:rsidRPr="00A91317">
        <w:rPr>
          <w:color w:val="000000" w:themeColor="text1"/>
        </w:rPr>
        <w:t>huhua</w:t>
      </w:r>
      <w:proofErr w:type="spellEnd"/>
      <w:r w:rsidRPr="00A91317">
        <w:rPr>
          <w:color w:val="000000" w:themeColor="text1"/>
        </w:rPr>
        <w:t xml:space="preserve"> te hunga e </w:t>
      </w:r>
      <w:proofErr w:type="spellStart"/>
      <w:r w:rsidRPr="00A91317">
        <w:rPr>
          <w:color w:val="000000" w:themeColor="text1"/>
        </w:rPr>
        <w:t>tohutoro</w:t>
      </w:r>
      <w:proofErr w:type="spellEnd"/>
      <w:r w:rsidRPr="00A91317">
        <w:rPr>
          <w:color w:val="000000" w:themeColor="text1"/>
        </w:rPr>
        <w:t xml:space="preserve"> ana i </w:t>
      </w:r>
      <w:proofErr w:type="spellStart"/>
      <w:r w:rsidRPr="00A91317">
        <w:rPr>
          <w:color w:val="000000" w:themeColor="text1"/>
        </w:rPr>
        <w:t>tā</w:t>
      </w:r>
      <w:proofErr w:type="spellEnd"/>
      <w:r w:rsidRPr="00A91317">
        <w:rPr>
          <w:color w:val="000000" w:themeColor="text1"/>
        </w:rPr>
        <w:t xml:space="preserve"> Aotearoa </w:t>
      </w:r>
      <w:proofErr w:type="spellStart"/>
      <w:r w:rsidRPr="00A91317">
        <w:rPr>
          <w:color w:val="000000" w:themeColor="text1"/>
        </w:rPr>
        <w:t>whakarauora</w:t>
      </w:r>
      <w:proofErr w:type="spellEnd"/>
      <w:r w:rsidRPr="00A91317">
        <w:rPr>
          <w:color w:val="000000" w:themeColor="text1"/>
        </w:rPr>
        <w:t xml:space="preserve"> i te reo </w:t>
      </w:r>
      <w:proofErr w:type="spellStart"/>
      <w:r w:rsidRPr="00A91317">
        <w:rPr>
          <w:color w:val="000000" w:themeColor="text1"/>
        </w:rPr>
        <w:t>hei</w:t>
      </w:r>
      <w:proofErr w:type="spellEnd"/>
      <w:r w:rsidRPr="00A91317">
        <w:rPr>
          <w:color w:val="000000" w:themeColor="text1"/>
        </w:rPr>
        <w:t xml:space="preserve"> tauira </w:t>
      </w:r>
      <w:proofErr w:type="spellStart"/>
      <w:r w:rsidRPr="00A91317">
        <w:rPr>
          <w:color w:val="000000" w:themeColor="text1"/>
        </w:rPr>
        <w:t>whakahou</w:t>
      </w:r>
      <w:proofErr w:type="spellEnd"/>
      <w:r w:rsidRPr="00A91317">
        <w:rPr>
          <w:color w:val="000000" w:themeColor="text1"/>
        </w:rPr>
        <w:t xml:space="preserve"> reo </w:t>
      </w:r>
      <w:proofErr w:type="spellStart"/>
      <w:r w:rsidRPr="00A91317">
        <w:rPr>
          <w:color w:val="000000" w:themeColor="text1"/>
        </w:rPr>
        <w:t>Taketake</w:t>
      </w:r>
      <w:proofErr w:type="spellEnd"/>
      <w:r w:rsidRPr="00A91317">
        <w:rPr>
          <w:color w:val="000000" w:themeColor="text1"/>
        </w:rPr>
        <w:t xml:space="preserve"> </w:t>
      </w:r>
      <w:proofErr w:type="spellStart"/>
      <w:r w:rsidRPr="00A91317">
        <w:rPr>
          <w:color w:val="000000" w:themeColor="text1"/>
        </w:rPr>
        <w:t>huri</w:t>
      </w:r>
      <w:proofErr w:type="spellEnd"/>
      <w:r w:rsidRPr="00A91317">
        <w:rPr>
          <w:color w:val="000000" w:themeColor="text1"/>
        </w:rPr>
        <w:t xml:space="preserve"> i te ao.</w:t>
      </w:r>
    </w:p>
    <w:p w14:paraId="399A472C" w14:textId="77777777" w:rsidR="00A91317" w:rsidRPr="00A91317" w:rsidRDefault="00A91317" w:rsidP="007768E5">
      <w:pPr>
        <w:jc w:val="both"/>
        <w:rPr>
          <w:color w:val="000000" w:themeColor="text1"/>
        </w:rPr>
      </w:pPr>
    </w:p>
    <w:sectPr w:rsidR="00A91317" w:rsidRPr="00A91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79"/>
    <w:rsid w:val="00092ADD"/>
    <w:rsid w:val="000A5A79"/>
    <w:rsid w:val="0016147F"/>
    <w:rsid w:val="001A746B"/>
    <w:rsid w:val="001B7CAC"/>
    <w:rsid w:val="001C0CF3"/>
    <w:rsid w:val="00323390"/>
    <w:rsid w:val="00337EA1"/>
    <w:rsid w:val="00386D3D"/>
    <w:rsid w:val="0040412F"/>
    <w:rsid w:val="0041072C"/>
    <w:rsid w:val="004665BE"/>
    <w:rsid w:val="00491029"/>
    <w:rsid w:val="006139F7"/>
    <w:rsid w:val="006511AC"/>
    <w:rsid w:val="006535A2"/>
    <w:rsid w:val="00692E75"/>
    <w:rsid w:val="00720C5F"/>
    <w:rsid w:val="007768E5"/>
    <w:rsid w:val="008166F4"/>
    <w:rsid w:val="008866B1"/>
    <w:rsid w:val="0089568D"/>
    <w:rsid w:val="008F75D5"/>
    <w:rsid w:val="00921B96"/>
    <w:rsid w:val="009A09B8"/>
    <w:rsid w:val="00A10598"/>
    <w:rsid w:val="00A77B3A"/>
    <w:rsid w:val="00A91317"/>
    <w:rsid w:val="00B3142B"/>
    <w:rsid w:val="00B51661"/>
    <w:rsid w:val="00BA0D41"/>
    <w:rsid w:val="00BF1855"/>
    <w:rsid w:val="00C04B59"/>
    <w:rsid w:val="00C91DDB"/>
    <w:rsid w:val="00D111A3"/>
    <w:rsid w:val="00D36E7E"/>
    <w:rsid w:val="00D6107A"/>
    <w:rsid w:val="00E0015A"/>
    <w:rsid w:val="00F27847"/>
    <w:rsid w:val="00F6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9CE3"/>
  <w15:chartTrackingRefBased/>
  <w15:docId w15:val="{46EAF35C-4803-4876-A507-5D3DB1B6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A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0C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MacLeod</dc:creator>
  <cp:keywords/>
  <dc:description/>
  <cp:lastModifiedBy>Daphne Luke</cp:lastModifiedBy>
  <cp:revision>2</cp:revision>
  <cp:lastPrinted>2024-10-13T23:55:00Z</cp:lastPrinted>
  <dcterms:created xsi:type="dcterms:W3CDTF">2025-01-19T01:49:00Z</dcterms:created>
  <dcterms:modified xsi:type="dcterms:W3CDTF">2025-01-19T01:49:00Z</dcterms:modified>
</cp:coreProperties>
</file>